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D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73BF4" w:rsidRDefault="00173BF4" w:rsidP="00173BF4">
            <w:pPr>
              <w:pStyle w:val="Prrafodelista"/>
            </w:pPr>
            <w:r>
              <w:t>•</w:t>
            </w:r>
            <w:r>
              <w:tab/>
              <w:t xml:space="preserve">1 Cuadernos universitario 100 Hojas </w:t>
            </w:r>
          </w:p>
          <w:p w:rsidR="00173BF4" w:rsidRDefault="00173BF4" w:rsidP="00173BF4">
            <w:pPr>
              <w:pStyle w:val="Prrafodelista"/>
            </w:pPr>
            <w:r>
              <w:t>•</w:t>
            </w:r>
            <w:r>
              <w:tab/>
              <w:t>1 Carpeta  a azul  para pruebas.</w:t>
            </w:r>
          </w:p>
          <w:p w:rsidR="00173BF4" w:rsidRDefault="00173BF4" w:rsidP="00173BF4">
            <w:pPr>
              <w:pStyle w:val="Prrafodelista"/>
            </w:pPr>
            <w:r>
              <w:t>•</w:t>
            </w:r>
            <w:r>
              <w:tab/>
              <w:t xml:space="preserve">Lápiz pasta azul o negro. </w:t>
            </w:r>
          </w:p>
          <w:p w:rsidR="00173BF4" w:rsidRDefault="00173BF4" w:rsidP="00173BF4">
            <w:pPr>
              <w:pStyle w:val="Prrafodelista"/>
            </w:pPr>
            <w:r>
              <w:t>•</w:t>
            </w:r>
            <w:r>
              <w:tab/>
            </w:r>
            <w:proofErr w:type="spellStart"/>
            <w:r>
              <w:t>Destacador</w:t>
            </w:r>
            <w:proofErr w:type="spellEnd"/>
            <w:r>
              <w:t xml:space="preserve"> (color a elección) </w:t>
            </w:r>
          </w:p>
          <w:p w:rsidR="00173BF4" w:rsidRDefault="00173BF4" w:rsidP="00173BF4">
            <w:pPr>
              <w:pStyle w:val="Prrafodelista"/>
            </w:pPr>
            <w:r>
              <w:t>•</w:t>
            </w:r>
            <w:r>
              <w:tab/>
              <w:t>1 Diccionario lengua española</w:t>
            </w:r>
          </w:p>
          <w:p w:rsidR="00173BF4" w:rsidRDefault="00173BF4" w:rsidP="00173BF4">
            <w:pPr>
              <w:pStyle w:val="Prrafodelista"/>
            </w:pPr>
            <w:r>
              <w:t>•</w:t>
            </w:r>
            <w:r>
              <w:tab/>
              <w:t xml:space="preserve">1 Diccionario sinónimos antónimo </w:t>
            </w:r>
          </w:p>
          <w:p w:rsidR="0069293E" w:rsidRDefault="00173BF4" w:rsidP="006F6169">
            <w:pPr>
              <w:pStyle w:val="Prrafodelista"/>
              <w:ind w:left="1447" w:hanging="727"/>
            </w:pPr>
            <w:r w:rsidRPr="002C7F4D">
              <w:t>•</w:t>
            </w:r>
            <w:r w:rsidRPr="002C7F4D">
              <w:tab/>
              <w:t xml:space="preserve">Texto </w:t>
            </w:r>
            <w:r w:rsidR="002C7F4D">
              <w:t xml:space="preserve">de estudio: Lengua y literatura, Proyecto </w:t>
            </w:r>
            <w:r w:rsidRPr="002C7F4D">
              <w:t xml:space="preserve">”sé protagonista”, </w:t>
            </w:r>
            <w:r w:rsidR="006F6169">
              <w:t xml:space="preserve">7° básico, </w:t>
            </w:r>
            <w:r w:rsidRPr="002C7F4D">
              <w:t>Editorial SM</w:t>
            </w:r>
          </w:p>
          <w:tbl>
            <w:tblPr>
              <w:tblStyle w:val="Tablaconcuadrcula"/>
              <w:tblpPr w:leftFromText="141" w:rightFromText="141" w:vertAnchor="page" w:horzAnchor="margin" w:tblpXSpec="center" w:tblpY="2296"/>
              <w:tblOverlap w:val="never"/>
              <w:tblW w:w="7231" w:type="dxa"/>
              <w:tblLook w:val="04A0" w:firstRow="1" w:lastRow="0" w:firstColumn="1" w:lastColumn="0" w:noHBand="0" w:noVBand="1"/>
            </w:tblPr>
            <w:tblGrid>
              <w:gridCol w:w="1273"/>
              <w:gridCol w:w="3019"/>
              <w:gridCol w:w="2939"/>
            </w:tblGrid>
            <w:tr w:rsidR="00E07A77" w:rsidTr="00E07A77">
              <w:trPr>
                <w:trHeight w:val="426"/>
              </w:trPr>
              <w:tc>
                <w:tcPr>
                  <w:tcW w:w="1273" w:type="dxa"/>
                </w:tcPr>
                <w:p w:rsidR="00E07A77" w:rsidRPr="00E07A77" w:rsidRDefault="00E07A77" w:rsidP="00E07A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7A77">
                    <w:rPr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019" w:type="dxa"/>
                </w:tcPr>
                <w:p w:rsidR="00E07A77" w:rsidRPr="00E07A77" w:rsidRDefault="00E07A77" w:rsidP="00E07A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7A77">
                    <w:rPr>
                      <w:b/>
                      <w:sz w:val="20"/>
                      <w:szCs w:val="20"/>
                    </w:rPr>
                    <w:t>Titulo</w:t>
                  </w:r>
                </w:p>
              </w:tc>
              <w:tc>
                <w:tcPr>
                  <w:tcW w:w="2939" w:type="dxa"/>
                </w:tcPr>
                <w:p w:rsidR="00E07A77" w:rsidRPr="00E07A77" w:rsidRDefault="00E07A77" w:rsidP="00E07A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7A77">
                    <w:rPr>
                      <w:b/>
                      <w:sz w:val="20"/>
                      <w:szCs w:val="20"/>
                    </w:rPr>
                    <w:t>Autor</w:t>
                  </w:r>
                </w:p>
              </w:tc>
            </w:tr>
            <w:tr w:rsidR="00E07A77" w:rsidTr="00E07A77">
              <w:trPr>
                <w:trHeight w:val="403"/>
              </w:trPr>
              <w:tc>
                <w:tcPr>
                  <w:tcW w:w="1273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301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Elegí vivir</w:t>
                  </w:r>
                </w:p>
              </w:tc>
              <w:tc>
                <w:tcPr>
                  <w:tcW w:w="293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 xml:space="preserve">Daniela García </w:t>
                  </w:r>
                </w:p>
              </w:tc>
            </w:tr>
            <w:tr w:rsidR="00E07A77" w:rsidTr="00E07A77">
              <w:trPr>
                <w:trHeight w:val="426"/>
              </w:trPr>
              <w:tc>
                <w:tcPr>
                  <w:tcW w:w="1273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Mayo</w:t>
                  </w:r>
                </w:p>
              </w:tc>
              <w:tc>
                <w:tcPr>
                  <w:tcW w:w="301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 xml:space="preserve">20 poemas de amor </w:t>
                  </w:r>
                </w:p>
              </w:tc>
              <w:tc>
                <w:tcPr>
                  <w:tcW w:w="293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Pablo Neruda</w:t>
                  </w:r>
                </w:p>
              </w:tc>
            </w:tr>
            <w:tr w:rsidR="00E07A77" w:rsidTr="00E07A77">
              <w:trPr>
                <w:trHeight w:val="403"/>
              </w:trPr>
              <w:tc>
                <w:tcPr>
                  <w:tcW w:w="1273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 xml:space="preserve">Junio </w:t>
                  </w:r>
                </w:p>
              </w:tc>
              <w:tc>
                <w:tcPr>
                  <w:tcW w:w="301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El caballero de la armadura oxidada</w:t>
                  </w:r>
                </w:p>
              </w:tc>
              <w:tc>
                <w:tcPr>
                  <w:tcW w:w="293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 xml:space="preserve">Julia Mercedes  </w:t>
                  </w:r>
                </w:p>
              </w:tc>
            </w:tr>
            <w:tr w:rsidR="00E07A77" w:rsidTr="00E07A77">
              <w:trPr>
                <w:trHeight w:val="426"/>
              </w:trPr>
              <w:tc>
                <w:tcPr>
                  <w:tcW w:w="1273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301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 xml:space="preserve">Un puente hasta </w:t>
                  </w:r>
                  <w:proofErr w:type="spellStart"/>
                  <w:r w:rsidRPr="00E07A77">
                    <w:rPr>
                      <w:sz w:val="20"/>
                      <w:szCs w:val="20"/>
                    </w:rPr>
                    <w:t>Terabithia</w:t>
                  </w:r>
                  <w:proofErr w:type="spellEnd"/>
                </w:p>
              </w:tc>
              <w:tc>
                <w:tcPr>
                  <w:tcW w:w="293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Katherine Paterson</w:t>
                  </w:r>
                </w:p>
              </w:tc>
            </w:tr>
            <w:tr w:rsidR="00E07A77" w:rsidTr="00E07A77">
              <w:trPr>
                <w:trHeight w:val="403"/>
              </w:trPr>
              <w:tc>
                <w:tcPr>
                  <w:tcW w:w="1273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3019" w:type="dxa"/>
                </w:tcPr>
                <w:p w:rsidR="00E07A77" w:rsidRPr="00E07A77" w:rsidRDefault="00FA3CCC" w:rsidP="00E07A7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Análisis e</w:t>
                  </w:r>
                  <w:r w:rsidR="00E07A77" w:rsidRPr="00E07A77">
                    <w:rPr>
                      <w:sz w:val="20"/>
                      <w:szCs w:val="20"/>
                    </w:rPr>
                    <w:t xml:space="preserve"> interpretación de un cinta cinematográfica </w:t>
                  </w:r>
                </w:p>
              </w:tc>
              <w:tc>
                <w:tcPr>
                  <w:tcW w:w="293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_______________</w:t>
                  </w:r>
                </w:p>
              </w:tc>
            </w:tr>
            <w:tr w:rsidR="00E07A77" w:rsidTr="00E07A77">
              <w:trPr>
                <w:trHeight w:val="426"/>
              </w:trPr>
              <w:tc>
                <w:tcPr>
                  <w:tcW w:w="1273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Octubre</w:t>
                  </w:r>
                </w:p>
              </w:tc>
              <w:tc>
                <w:tcPr>
                  <w:tcW w:w="301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>Selección de cuentos Narraciones Extraordinarias</w:t>
                  </w:r>
                </w:p>
              </w:tc>
              <w:tc>
                <w:tcPr>
                  <w:tcW w:w="2939" w:type="dxa"/>
                </w:tcPr>
                <w:p w:rsidR="00E07A77" w:rsidRPr="00E07A77" w:rsidRDefault="00E07A77" w:rsidP="00E07A77">
                  <w:pPr>
                    <w:rPr>
                      <w:sz w:val="20"/>
                      <w:szCs w:val="20"/>
                    </w:rPr>
                  </w:pPr>
                  <w:r w:rsidRPr="00E07A77">
                    <w:rPr>
                      <w:sz w:val="20"/>
                      <w:szCs w:val="20"/>
                    </w:rPr>
                    <w:t xml:space="preserve">Edgar Allan Poe </w:t>
                  </w:r>
                </w:p>
              </w:tc>
            </w:tr>
          </w:tbl>
          <w:p w:rsidR="00173BF4" w:rsidRDefault="00173BF4" w:rsidP="002709D0">
            <w:pPr>
              <w:pStyle w:val="Prrafodelista"/>
            </w:pPr>
          </w:p>
          <w:p w:rsidR="00E07A77" w:rsidRDefault="00E07A77" w:rsidP="002709D0">
            <w:pPr>
              <w:pStyle w:val="Prrafodelista"/>
            </w:pPr>
          </w:p>
          <w:p w:rsidR="00E07A77" w:rsidRDefault="00E07A77" w:rsidP="002709D0">
            <w:pPr>
              <w:pStyle w:val="Prrafodelista"/>
            </w:pPr>
          </w:p>
          <w:p w:rsidR="00E07A77" w:rsidRDefault="00E07A77" w:rsidP="002709D0">
            <w:pPr>
              <w:pStyle w:val="Prrafodelista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Matemática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Cuaderno Universitario</w:t>
            </w:r>
          </w:p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Lápiz grafito</w:t>
            </w:r>
          </w:p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Goma de borrar</w:t>
            </w:r>
          </w:p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Set de reglas</w:t>
            </w:r>
          </w:p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Compás</w:t>
            </w:r>
          </w:p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Block de notas</w:t>
            </w:r>
          </w:p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Carpeta para archivar guías</w:t>
            </w:r>
          </w:p>
          <w:p w:rsidR="00FB20A8" w:rsidRDefault="00FB20A8" w:rsidP="00FB20A8">
            <w:pPr>
              <w:pStyle w:val="Prrafodelista"/>
              <w:numPr>
                <w:ilvl w:val="0"/>
                <w:numId w:val="18"/>
              </w:numPr>
              <w:spacing w:after="200"/>
            </w:pPr>
            <w:r>
              <w:t>2 Plumones para pizarra</w:t>
            </w:r>
          </w:p>
          <w:p w:rsidR="0069293E" w:rsidRDefault="0069293E" w:rsidP="002D45B6">
            <w:pPr>
              <w:pStyle w:val="Prrafodelista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53013" w:rsidRDefault="00F53013" w:rsidP="00F53013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1 Cuaderno universitario</w:t>
            </w:r>
            <w:r w:rsidR="00615C3A">
              <w:t xml:space="preserve"> triple (física, química, biología)</w:t>
            </w:r>
            <w:r>
              <w:t xml:space="preserve"> de cuadros.</w:t>
            </w:r>
          </w:p>
          <w:p w:rsidR="00F53013" w:rsidRDefault="00F46426" w:rsidP="00F53013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 xml:space="preserve">1 Carpeta plastificada con </w:t>
            </w:r>
            <w:proofErr w:type="spellStart"/>
            <w:r>
              <w:t>ac</w:t>
            </w:r>
            <w:r w:rsidR="00F53013">
              <w:t>oclip</w:t>
            </w:r>
            <w:proofErr w:type="spellEnd"/>
            <w:r w:rsidR="00F53013">
              <w:t xml:space="preserve">. </w:t>
            </w:r>
          </w:p>
          <w:p w:rsidR="00F53013" w:rsidRDefault="00F53013" w:rsidP="00F53013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1 Termómetro de alcohol de laboratorio (Rango: Desde bajo cero a 100°C. Ej.: -10°C a 110°C)</w:t>
            </w:r>
          </w:p>
          <w:p w:rsidR="00F53013" w:rsidRDefault="00F53013" w:rsidP="00F53013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1 Delantal o cotona blanca, manga larga.</w:t>
            </w:r>
          </w:p>
          <w:p w:rsidR="00F53013" w:rsidRDefault="00F53013" w:rsidP="00F53013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1 Antiparras.</w:t>
            </w:r>
          </w:p>
          <w:p w:rsidR="0069293E" w:rsidRPr="00856727" w:rsidRDefault="00F53013" w:rsidP="00F53013">
            <w:pPr>
              <w:pStyle w:val="Sinespaciado"/>
              <w:numPr>
                <w:ilvl w:val="0"/>
                <w:numId w:val="21"/>
              </w:numPr>
              <w:jc w:val="both"/>
              <w:rPr>
                <w:i/>
              </w:rPr>
            </w:pPr>
            <w:r w:rsidRPr="00856727">
              <w:rPr>
                <w:i/>
              </w:rPr>
              <w:t xml:space="preserve">Sugerencia de texto de apoyo: Proyecto Puentes </w:t>
            </w:r>
            <w:r w:rsidR="007A044E" w:rsidRPr="00856727">
              <w:rPr>
                <w:i/>
              </w:rPr>
              <w:t>del saber</w:t>
            </w:r>
            <w:r w:rsidR="008005F6" w:rsidRPr="00856727">
              <w:rPr>
                <w:i/>
              </w:rPr>
              <w:t>. 7° básico</w:t>
            </w:r>
            <w:r w:rsidR="007A044E" w:rsidRPr="00856727">
              <w:rPr>
                <w:i/>
              </w:rPr>
              <w:t>. Editorial Santillana (No será utilizado directamente en la clase).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Historia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 xml:space="preserve">Libro a utilizar: Editorial Santillana proyecto Todos Juntos 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Cuaderno de 100 hojas cuadriculado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Lápices pasta azul, negro y rojo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corrector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</w:r>
            <w:proofErr w:type="spellStart"/>
            <w:r>
              <w:t>Destacadores</w:t>
            </w:r>
            <w:proofErr w:type="spellEnd"/>
            <w:r>
              <w:t xml:space="preserve"> 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 xml:space="preserve">Post </w:t>
            </w:r>
            <w:proofErr w:type="spellStart"/>
            <w:r>
              <w:t>it</w:t>
            </w:r>
            <w:proofErr w:type="spellEnd"/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Carpeta para guardar pruebas y trabajos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 xml:space="preserve">Resma de hojas tamaño oficio 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Sobre de cartulina de colores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Mapa del mundo a color tamaño carta para ser plastificado en colegio.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Mica para plastificadora tamaño oficio (10)</w:t>
            </w:r>
          </w:p>
          <w:p w:rsidR="00464ADF" w:rsidRDefault="00464ADF" w:rsidP="00464ADF">
            <w:pPr>
              <w:pStyle w:val="Prrafodelista"/>
            </w:pPr>
            <w:r>
              <w:t>•</w:t>
            </w:r>
            <w:r>
              <w:tab/>
              <w:t>Libro Malinche de Laura Esquivel (será leído durante el mes de octubre a noviembre )</w:t>
            </w:r>
          </w:p>
          <w:p w:rsidR="00464ADF" w:rsidRPr="001F1C5B" w:rsidRDefault="001F1C5B" w:rsidP="001F1C5B">
            <w:pPr>
              <w:pStyle w:val="Prrafodelista"/>
            </w:pPr>
            <w:r>
              <w:t>Salidas pedagógicas segundo semestre</w:t>
            </w:r>
            <w:r w:rsidRPr="001F1C5B">
              <w:t>:</w:t>
            </w:r>
          </w:p>
          <w:p w:rsidR="00464ADF" w:rsidRDefault="00464ADF" w:rsidP="00464ADF">
            <w:pPr>
              <w:pStyle w:val="Prrafodelista"/>
            </w:pPr>
            <w:r>
              <w:t>-</w:t>
            </w:r>
            <w:r>
              <w:tab/>
              <w:t xml:space="preserve">Museo de historia natural  </w:t>
            </w:r>
          </w:p>
          <w:p w:rsidR="00392CE6" w:rsidRDefault="00464ADF" w:rsidP="00464ADF">
            <w:pPr>
              <w:pStyle w:val="Prrafodelista"/>
            </w:pPr>
            <w:r>
              <w:t>-</w:t>
            </w:r>
            <w:r>
              <w:tab/>
              <w:t>Museo de arte precolombino</w:t>
            </w:r>
          </w:p>
          <w:p w:rsidR="00B227D1" w:rsidRDefault="00B227D1" w:rsidP="00464ADF">
            <w:pPr>
              <w:pStyle w:val="Prrafodelista"/>
            </w:pP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lastRenderedPageBreak/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7094D" w:rsidRDefault="0037094D" w:rsidP="0037094D"/>
          <w:p w:rsidR="0037094D" w:rsidRDefault="0037094D" w:rsidP="00B227D1">
            <w:pPr>
              <w:pStyle w:val="Prrafodelista"/>
              <w:numPr>
                <w:ilvl w:val="0"/>
                <w:numId w:val="19"/>
              </w:numPr>
            </w:pPr>
            <w:r w:rsidRPr="0037094D">
              <w:t>1 cuaderno universitario 100 hojas</w:t>
            </w:r>
          </w:p>
          <w:p w:rsidR="00B227D1" w:rsidRDefault="00B227D1" w:rsidP="00B227D1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Lápiz de pasta azul, negro, rojo</w:t>
            </w:r>
          </w:p>
          <w:p w:rsidR="00B227D1" w:rsidRDefault="00B227D1" w:rsidP="00B227D1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Lápiz grafito</w:t>
            </w:r>
          </w:p>
          <w:p w:rsidR="00B227D1" w:rsidRDefault="00B227D1" w:rsidP="00B227D1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Goma de borrar</w:t>
            </w:r>
          </w:p>
          <w:p w:rsidR="00B227D1" w:rsidRDefault="00B227D1" w:rsidP="00B227D1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 xml:space="preserve">Corrector </w:t>
            </w:r>
          </w:p>
          <w:p w:rsidR="00B227D1" w:rsidRDefault="00B227D1" w:rsidP="00B227D1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Carpeta</w:t>
            </w:r>
          </w:p>
          <w:p w:rsidR="0037094D" w:rsidRPr="0037094D" w:rsidRDefault="0037094D" w:rsidP="00B227D1">
            <w:pPr>
              <w:pStyle w:val="Prrafodelista"/>
              <w:numPr>
                <w:ilvl w:val="0"/>
                <w:numId w:val="19"/>
              </w:numPr>
            </w:pPr>
            <w:r w:rsidRPr="0037094D">
              <w:t xml:space="preserve">Libro: </w:t>
            </w:r>
            <w:proofErr w:type="spellStart"/>
            <w:r w:rsidRPr="0037094D">
              <w:t>Student</w:t>
            </w:r>
            <w:proofErr w:type="spellEnd"/>
            <w:r w:rsidRPr="0037094D">
              <w:t xml:space="preserve"> </w:t>
            </w:r>
            <w:proofErr w:type="spellStart"/>
            <w:r w:rsidRPr="0037094D">
              <w:t>book</w:t>
            </w:r>
            <w:proofErr w:type="spellEnd"/>
            <w:r w:rsidRPr="0037094D">
              <w:t xml:space="preserve"> “</w:t>
            </w:r>
            <w:proofErr w:type="spellStart"/>
            <w:r w:rsidRPr="0037094D">
              <w:t>Think</w:t>
            </w:r>
            <w:proofErr w:type="spellEnd"/>
            <w:r w:rsidRPr="0037094D">
              <w:t xml:space="preserve">” 1 -  Editorial Cambridge </w:t>
            </w:r>
          </w:p>
          <w:p w:rsidR="00366797" w:rsidRPr="0037094D" w:rsidRDefault="0037094D" w:rsidP="00B227D1">
            <w:pPr>
              <w:pStyle w:val="Prrafodelista"/>
              <w:numPr>
                <w:ilvl w:val="0"/>
                <w:numId w:val="19"/>
              </w:numPr>
            </w:pPr>
            <w:r w:rsidRPr="0037094D">
              <w:t xml:space="preserve">Lectura complementaria: “Sherlock Holmes: </w:t>
            </w:r>
            <w:proofErr w:type="spellStart"/>
            <w:r w:rsidRPr="0037094D">
              <w:t>The</w:t>
            </w:r>
            <w:proofErr w:type="spellEnd"/>
            <w:r w:rsidRPr="0037094D">
              <w:t xml:space="preserve"> </w:t>
            </w:r>
            <w:proofErr w:type="spellStart"/>
            <w:r w:rsidRPr="0037094D">
              <w:t>Emerald</w:t>
            </w:r>
            <w:proofErr w:type="spellEnd"/>
            <w:r w:rsidRPr="0037094D">
              <w:t xml:space="preserve"> Crown” – Sir Arthur Conan Doyle – Editorial Oxford (</w:t>
            </w:r>
            <w:proofErr w:type="spellStart"/>
            <w:r w:rsidRPr="0037094D">
              <w:t>Dominoes</w:t>
            </w:r>
            <w:proofErr w:type="spellEnd"/>
            <w:r w:rsidRPr="0037094D">
              <w:t xml:space="preserve"> </w:t>
            </w:r>
            <w:proofErr w:type="spellStart"/>
            <w:r w:rsidRPr="0037094D">
              <w:t>one</w:t>
            </w:r>
            <w:proofErr w:type="spellEnd"/>
            <w:r w:rsidRPr="0037094D">
              <w:t>)</w:t>
            </w:r>
          </w:p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7307" w:rsidRDefault="00BA7307" w:rsidP="002D45B6">
            <w:r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55E92" w:rsidRDefault="00C55E92" w:rsidP="00C55E92">
            <w:r>
              <w:t>•</w:t>
            </w:r>
            <w:r>
              <w:tab/>
              <w:t>2 Gomas de borrar grande</w:t>
            </w:r>
            <w:r>
              <w:tab/>
            </w:r>
          </w:p>
          <w:p w:rsidR="00C55E92" w:rsidRDefault="00C55E92" w:rsidP="00C55E92">
            <w:r>
              <w:t>•</w:t>
            </w:r>
            <w:r>
              <w:tab/>
              <w:t>1 Caja de lápices pastel</w:t>
            </w:r>
          </w:p>
          <w:p w:rsidR="00C55E92" w:rsidRDefault="00C55E92" w:rsidP="00C55E92">
            <w:r>
              <w:t>•</w:t>
            </w:r>
            <w:r>
              <w:tab/>
              <w:t>1 Caja de lápices de 12 colores.</w:t>
            </w:r>
          </w:p>
          <w:p w:rsidR="00C55E92" w:rsidRDefault="00C55E92" w:rsidP="00C55E92">
            <w:r>
              <w:t>•</w:t>
            </w:r>
            <w:r>
              <w:tab/>
              <w:t>2 Sacapuntas con dispensador.</w:t>
            </w:r>
          </w:p>
          <w:p w:rsidR="00C55E92" w:rsidRDefault="00C55E92" w:rsidP="00C55E92">
            <w:r>
              <w:t>•</w:t>
            </w:r>
            <w:r>
              <w:tab/>
              <w:t xml:space="preserve">4 Block tamaño mediano. </w:t>
            </w:r>
          </w:p>
          <w:p w:rsidR="00C55E92" w:rsidRDefault="00C55E92" w:rsidP="00C55E92">
            <w:r>
              <w:t>•</w:t>
            </w:r>
            <w:r>
              <w:tab/>
              <w:t xml:space="preserve">2 Cajas de Témperas de 12 colores. </w:t>
            </w:r>
          </w:p>
          <w:p w:rsidR="00C55E92" w:rsidRDefault="00C55E92" w:rsidP="00C55E92">
            <w:r>
              <w:t>•</w:t>
            </w:r>
            <w:r>
              <w:tab/>
              <w:t>4 Pincel Nº2,  N°4 ,Nº6, y Nº8 (pelo de camello)</w:t>
            </w:r>
          </w:p>
          <w:p w:rsidR="00C55E92" w:rsidRDefault="00C55E92" w:rsidP="00C55E92">
            <w:r>
              <w:t>•</w:t>
            </w:r>
            <w:r>
              <w:tab/>
              <w:t>2 Sobre de cartulina de color</w:t>
            </w:r>
          </w:p>
          <w:p w:rsidR="00C55E92" w:rsidRDefault="00C55E92" w:rsidP="00C55E92"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C55E92" w:rsidRDefault="00C55E92" w:rsidP="00C55E92">
            <w:r>
              <w:t>•</w:t>
            </w:r>
            <w:r>
              <w:tab/>
              <w:t>2 pegamentos en barra.</w:t>
            </w:r>
          </w:p>
          <w:p w:rsidR="00C55E92" w:rsidRDefault="00C55E92" w:rsidP="00C55E92">
            <w:r>
              <w:t>•</w:t>
            </w:r>
            <w:r>
              <w:tab/>
              <w:t xml:space="preserve">1 Sobre de goma </w:t>
            </w:r>
            <w:proofErr w:type="spellStart"/>
            <w:r>
              <w:t>eva</w:t>
            </w:r>
            <w:proofErr w:type="spellEnd"/>
          </w:p>
          <w:p w:rsidR="00C55E92" w:rsidRDefault="00C55E92" w:rsidP="00C55E92">
            <w:r>
              <w:t>•</w:t>
            </w:r>
            <w:r>
              <w:tab/>
              <w:t>1 Caja de pinturas acrílica</w:t>
            </w:r>
          </w:p>
          <w:p w:rsidR="00C55E92" w:rsidRDefault="00C55E92" w:rsidP="00C55E92">
            <w:r>
              <w:t>•</w:t>
            </w:r>
            <w:r>
              <w:tab/>
              <w:t xml:space="preserve">2 Sobres de papel fantasía </w:t>
            </w:r>
          </w:p>
          <w:p w:rsidR="00C55E92" w:rsidRDefault="00C55E92" w:rsidP="00C55E92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fina</w:t>
            </w:r>
          </w:p>
          <w:p w:rsidR="00C55E92" w:rsidRDefault="00C55E92" w:rsidP="00C55E92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gruesa</w:t>
            </w:r>
          </w:p>
          <w:p w:rsidR="00C55E92" w:rsidRDefault="00C55E92" w:rsidP="00C55E92">
            <w:r>
              <w:t>•</w:t>
            </w:r>
            <w:r>
              <w:tab/>
              <w:t>12 Barras de silicona</w:t>
            </w:r>
          </w:p>
          <w:p w:rsidR="00C55E92" w:rsidRDefault="00C55E92" w:rsidP="00C55E92">
            <w:r>
              <w:t>•</w:t>
            </w:r>
            <w:r>
              <w:tab/>
              <w:t>1 Cola fría</w:t>
            </w:r>
          </w:p>
          <w:p w:rsidR="00BA7307" w:rsidRDefault="00BA7307" w:rsidP="002D45B6"/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91025" w:rsidRDefault="00F91025" w:rsidP="00F91025">
            <w:r>
              <w:t>•</w:t>
            </w:r>
            <w:r>
              <w:tab/>
              <w:t xml:space="preserve">1 carpeta con </w:t>
            </w:r>
            <w:proofErr w:type="spellStart"/>
            <w:r>
              <w:t>acoclip</w:t>
            </w:r>
            <w:proofErr w:type="spellEnd"/>
            <w:r>
              <w:t xml:space="preserve"> </w:t>
            </w:r>
          </w:p>
          <w:p w:rsidR="00F91025" w:rsidRDefault="00F91025" w:rsidP="00F91025">
            <w:r>
              <w:t>•</w:t>
            </w:r>
            <w:r>
              <w:tab/>
              <w:t>10 fundas tamaño oficio</w:t>
            </w:r>
          </w:p>
          <w:p w:rsidR="00F91025" w:rsidRDefault="00F91025" w:rsidP="00F91025">
            <w:r>
              <w:t>•</w:t>
            </w:r>
            <w:r>
              <w:tab/>
              <w:t>1 cuadernillo cuadriculado tamaño oficio</w:t>
            </w:r>
          </w:p>
          <w:p w:rsidR="0071716D" w:rsidRDefault="00F91025" w:rsidP="00F91025">
            <w:r>
              <w:t>INSTRUMENTO A ELECCIÓN (</w:t>
            </w:r>
            <w:proofErr w:type="spellStart"/>
            <w:r>
              <w:t>metalófono</w:t>
            </w:r>
            <w:proofErr w:type="spellEnd"/>
            <w:r>
              <w:t>, flauta, guitarra, teclado. En el caso del teclado debe tener pedestal y para los instrumentos de cuerda un afinador de uso obligatorio.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Polera Oficial del Colegio.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Calza o short  Oficial del colegio.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Buzo Oficial del Colegio.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Polera de manga larga Oficial del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Colegio.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Zapatillas deportivas de preferencia Jogging.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 xml:space="preserve">Calcetines blancos 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Bolso deportivo Azul marino (no mezclilla), tamaño moderado, sin adornos ni colores.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Jockey oficial del colegio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Cuaderno universitario cuadriculado de 100 hojas.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UTILES DE ASEO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Toalla.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 xml:space="preserve">Jabón. 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Chalas.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Desodorante neutro sin alcohol.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proofErr w:type="spellStart"/>
            <w:r w:rsidRPr="00A60A87">
              <w:t>Shampoo</w:t>
            </w:r>
            <w:proofErr w:type="spellEnd"/>
            <w:r w:rsidRPr="00A60A87">
              <w:t>.</w:t>
            </w:r>
          </w:p>
          <w:p w:rsidR="00A60A87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Bloqueador solar</w:t>
            </w:r>
          </w:p>
          <w:p w:rsidR="00F027FA" w:rsidRPr="00A60A87" w:rsidRDefault="00A60A87" w:rsidP="00A60A87">
            <w:pPr>
              <w:pStyle w:val="Prrafodelista"/>
              <w:numPr>
                <w:ilvl w:val="0"/>
                <w:numId w:val="22"/>
              </w:numPr>
            </w:pPr>
            <w:r w:rsidRPr="00A60A87">
              <w:t>Caramayola</w:t>
            </w:r>
          </w:p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883455" w:rsidP="002D45B6">
            <w:r>
              <w:t xml:space="preserve">Filosofía para niños </w:t>
            </w:r>
          </w:p>
        </w:tc>
      </w:tr>
      <w:tr w:rsidR="00883455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9626D" w:rsidRPr="00774949" w:rsidRDefault="00F9626D" w:rsidP="00F9626D">
            <w:pPr>
              <w:pStyle w:val="Prrafodelista"/>
              <w:numPr>
                <w:ilvl w:val="0"/>
                <w:numId w:val="20"/>
              </w:numPr>
              <w:ind w:left="454"/>
            </w:pPr>
            <w:r w:rsidRPr="00774949">
              <w:tab/>
              <w:t>Cuaderno matemática universitario 7mm, 100 páginas.</w:t>
            </w:r>
          </w:p>
          <w:p w:rsidR="00F9626D" w:rsidRPr="00774949" w:rsidRDefault="00F9626D" w:rsidP="00F9626D">
            <w:pPr>
              <w:pStyle w:val="Prrafodelista"/>
              <w:numPr>
                <w:ilvl w:val="0"/>
                <w:numId w:val="20"/>
              </w:numPr>
              <w:ind w:left="454"/>
            </w:pPr>
            <w:r w:rsidRPr="00774949">
              <w:tab/>
              <w:t>Lápiz pasta.</w:t>
            </w:r>
          </w:p>
          <w:p w:rsidR="00F9626D" w:rsidRPr="00774949" w:rsidRDefault="00F9626D" w:rsidP="00F9626D">
            <w:pPr>
              <w:pStyle w:val="Prrafodelista"/>
              <w:numPr>
                <w:ilvl w:val="0"/>
                <w:numId w:val="20"/>
              </w:numPr>
              <w:ind w:left="454"/>
            </w:pPr>
            <w:r w:rsidRPr="00774949">
              <w:tab/>
              <w:t>Corrector.</w:t>
            </w:r>
          </w:p>
          <w:p w:rsidR="00883455" w:rsidRDefault="00F9626D" w:rsidP="00F9626D">
            <w:r w:rsidRPr="00774949">
              <w:tab/>
            </w:r>
            <w:proofErr w:type="spellStart"/>
            <w:r w:rsidRPr="00774949">
              <w:t>Destacador</w:t>
            </w:r>
            <w:proofErr w:type="spellEnd"/>
            <w:r w:rsidRPr="00774949">
              <w:t>.</w:t>
            </w:r>
          </w:p>
        </w:tc>
      </w:tr>
    </w:tbl>
    <w:p w:rsidR="00BA7307" w:rsidRDefault="00BA7307" w:rsidP="00392CE6">
      <w:pPr>
        <w:ind w:left="1416" w:firstLine="708"/>
        <w:rPr>
          <w:b/>
        </w:rPr>
      </w:pPr>
      <w:bookmarkStart w:id="0" w:name="_GoBack"/>
      <w:bookmarkEnd w:id="0"/>
    </w:p>
    <w:p w:rsidR="00FE55DB" w:rsidRPr="00FE55DB" w:rsidRDefault="00FE55DB" w:rsidP="00FE55DB"/>
    <w:p w:rsidR="00FE55DB" w:rsidRPr="00FE55DB" w:rsidRDefault="00FE55DB" w:rsidP="00FE55DB"/>
    <w:p w:rsidR="00FE55DB" w:rsidRDefault="00FE55DB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Pr="00FE55DB" w:rsidRDefault="002D45B6" w:rsidP="00FE55DB"/>
    <w:sectPr w:rsidR="002D45B6" w:rsidRPr="00FE55DB" w:rsidSect="00392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1C" w:rsidRDefault="00446D1C" w:rsidP="002D45B6">
      <w:pPr>
        <w:spacing w:after="0" w:line="240" w:lineRule="auto"/>
      </w:pPr>
      <w:r>
        <w:separator/>
      </w:r>
    </w:p>
  </w:endnote>
  <w:endnote w:type="continuationSeparator" w:id="0">
    <w:p w:rsidR="00446D1C" w:rsidRDefault="00446D1C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D8" w:rsidRDefault="000E1B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D8" w:rsidRDefault="000E1B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D8" w:rsidRDefault="000E1B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1C" w:rsidRDefault="00446D1C" w:rsidP="002D45B6">
      <w:pPr>
        <w:spacing w:after="0" w:line="240" w:lineRule="auto"/>
      </w:pPr>
      <w:r>
        <w:separator/>
      </w:r>
    </w:p>
  </w:footnote>
  <w:footnote w:type="continuationSeparator" w:id="0">
    <w:p w:rsidR="00446D1C" w:rsidRDefault="00446D1C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D8" w:rsidRDefault="000E1B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D8" w:rsidRDefault="000E1BD8">
    <w:pPr>
      <w:pStyle w:val="Encabezado"/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B0BABBC" wp14:editId="79C821C3">
          <wp:simplePos x="0" y="0"/>
          <wp:positionH relativeFrom="column">
            <wp:posOffset>-285750</wp:posOffset>
          </wp:positionH>
          <wp:positionV relativeFrom="paragraph">
            <wp:posOffset>-353695</wp:posOffset>
          </wp:positionV>
          <wp:extent cx="1428750" cy="713105"/>
          <wp:effectExtent l="0" t="0" r="0" b="0"/>
          <wp:wrapNone/>
          <wp:docPr id="1" name="Imagen 1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BD8" w:rsidRDefault="000E1BD8">
    <w:pPr>
      <w:pStyle w:val="Encabezado"/>
    </w:pPr>
  </w:p>
  <w:p w:rsidR="000E1BD8" w:rsidRDefault="000E1BD8">
    <w:pPr>
      <w:pStyle w:val="Encabezado"/>
    </w:pPr>
  </w:p>
  <w:p w:rsidR="000E1BD8" w:rsidRPr="000E1BD8" w:rsidRDefault="000E1BD8" w:rsidP="000E1BD8">
    <w:pPr>
      <w:pStyle w:val="Encabezado"/>
      <w:jc w:val="center"/>
      <w:rPr>
        <w:b/>
      </w:rPr>
    </w:pPr>
    <w:r w:rsidRPr="000E1BD8">
      <w:rPr>
        <w:b/>
      </w:rPr>
      <w:t>Lita de útiles 7° Básico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D8" w:rsidRDefault="000E1B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D69"/>
    <w:multiLevelType w:val="hybridMultilevel"/>
    <w:tmpl w:val="0A4A0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E0A"/>
    <w:multiLevelType w:val="hybridMultilevel"/>
    <w:tmpl w:val="9998D626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282E2746"/>
    <w:multiLevelType w:val="hybridMultilevel"/>
    <w:tmpl w:val="B59CB4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3AE5"/>
    <w:multiLevelType w:val="hybridMultilevel"/>
    <w:tmpl w:val="8C0C1AB0"/>
    <w:lvl w:ilvl="0" w:tplc="D8DAB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D0403B"/>
    <w:multiLevelType w:val="hybridMultilevel"/>
    <w:tmpl w:val="9D00A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7A6ED0"/>
    <w:multiLevelType w:val="hybridMultilevel"/>
    <w:tmpl w:val="DF78A58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15692"/>
    <w:multiLevelType w:val="hybridMultilevel"/>
    <w:tmpl w:val="83FE2AA6"/>
    <w:lvl w:ilvl="0" w:tplc="94A4BB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D1934"/>
    <w:multiLevelType w:val="hybridMultilevel"/>
    <w:tmpl w:val="1D6E4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44C5"/>
    <w:multiLevelType w:val="hybridMultilevel"/>
    <w:tmpl w:val="FD486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12"/>
  </w:num>
  <w:num w:numId="5">
    <w:abstractNumId w:val="19"/>
  </w:num>
  <w:num w:numId="6">
    <w:abstractNumId w:val="8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14"/>
  </w:num>
  <w:num w:numId="14">
    <w:abstractNumId w:val="23"/>
  </w:num>
  <w:num w:numId="15">
    <w:abstractNumId w:val="13"/>
  </w:num>
  <w:num w:numId="16">
    <w:abstractNumId w:val="0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E1BD8"/>
    <w:rsid w:val="001269BD"/>
    <w:rsid w:val="00173BF4"/>
    <w:rsid w:val="001F1C5B"/>
    <w:rsid w:val="002709D0"/>
    <w:rsid w:val="002C7F4D"/>
    <w:rsid w:val="002D45B6"/>
    <w:rsid w:val="002F4591"/>
    <w:rsid w:val="00366797"/>
    <w:rsid w:val="0037094D"/>
    <w:rsid w:val="00385FB3"/>
    <w:rsid w:val="00392CE6"/>
    <w:rsid w:val="003B7F74"/>
    <w:rsid w:val="00446D1C"/>
    <w:rsid w:val="00464ADF"/>
    <w:rsid w:val="005D0330"/>
    <w:rsid w:val="005D5F77"/>
    <w:rsid w:val="005E777C"/>
    <w:rsid w:val="00615C3A"/>
    <w:rsid w:val="0069293E"/>
    <w:rsid w:val="006A574E"/>
    <w:rsid w:val="006F6169"/>
    <w:rsid w:val="0071716D"/>
    <w:rsid w:val="007A044E"/>
    <w:rsid w:val="008005F6"/>
    <w:rsid w:val="00835A7A"/>
    <w:rsid w:val="00856727"/>
    <w:rsid w:val="008612AF"/>
    <w:rsid w:val="00883455"/>
    <w:rsid w:val="008A558B"/>
    <w:rsid w:val="008C24DE"/>
    <w:rsid w:val="008C45C6"/>
    <w:rsid w:val="00962CD2"/>
    <w:rsid w:val="00A402A0"/>
    <w:rsid w:val="00A60A87"/>
    <w:rsid w:val="00B227D1"/>
    <w:rsid w:val="00B71635"/>
    <w:rsid w:val="00B80237"/>
    <w:rsid w:val="00BA7307"/>
    <w:rsid w:val="00C55E92"/>
    <w:rsid w:val="00C6522C"/>
    <w:rsid w:val="00CA7172"/>
    <w:rsid w:val="00D456EE"/>
    <w:rsid w:val="00D709E3"/>
    <w:rsid w:val="00E07A77"/>
    <w:rsid w:val="00F027FA"/>
    <w:rsid w:val="00F248A3"/>
    <w:rsid w:val="00F46426"/>
    <w:rsid w:val="00F53013"/>
    <w:rsid w:val="00F56443"/>
    <w:rsid w:val="00F91025"/>
    <w:rsid w:val="00F9626D"/>
    <w:rsid w:val="00FA3CCC"/>
    <w:rsid w:val="00FB20A8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CD33-8AE8-488F-8BF6-FDC3C4B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31</cp:revision>
  <dcterms:created xsi:type="dcterms:W3CDTF">2017-01-06T16:04:00Z</dcterms:created>
  <dcterms:modified xsi:type="dcterms:W3CDTF">2017-01-16T15:02:00Z</dcterms:modified>
</cp:coreProperties>
</file>