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A53162" w:rsidP="002D45B6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9293E"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 xml:space="preserve">1 Cuaderno cuadriculado tipo </w:t>
            </w:r>
            <w:proofErr w:type="spellStart"/>
            <w:r>
              <w:t>college</w:t>
            </w:r>
            <w:proofErr w:type="spellEnd"/>
            <w:r>
              <w:t>. (Forro azul)</w:t>
            </w:r>
          </w:p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1 carpeta azul para las pruebas</w:t>
            </w:r>
          </w:p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Lápiz grafito (no se permitirá el uso de lápiz pasta)</w:t>
            </w:r>
          </w:p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Lápiz bicolor</w:t>
            </w:r>
          </w:p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proofErr w:type="spellStart"/>
            <w:r>
              <w:t>Destacador</w:t>
            </w:r>
            <w:proofErr w:type="spellEnd"/>
            <w:r>
              <w:t xml:space="preserve"> (verde, amarillo, naranjo, celeste)</w:t>
            </w:r>
          </w:p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1 diccionario escolar</w:t>
            </w:r>
          </w:p>
          <w:p w:rsidR="00E769B5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TEXTO LENGUAJE Y COMUNICACIÓN CASA DEL SABER, EDITORIAL SANTILLANA</w:t>
            </w:r>
          </w:p>
          <w:p w:rsidR="0069293E" w:rsidRDefault="00E769B5" w:rsidP="00A92527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TEXTO LENGUAJE Y COMUNICACIÓN TEST, EDITORIAL SANTILLANA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620"/>
              <w:gridCol w:w="2652"/>
            </w:tblGrid>
            <w:tr w:rsidR="00F931F9" w:rsidRPr="008E4D19" w:rsidTr="00F931F9">
              <w:trPr>
                <w:trHeight w:val="392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TITULO – AUTOR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EDITORIAL</w:t>
                  </w:r>
                </w:p>
              </w:tc>
            </w:tr>
            <w:tr w:rsidR="00F931F9" w:rsidRPr="008E4D19" w:rsidTr="00A53162">
              <w:trPr>
                <w:trHeight w:val="447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</w:pPr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El lugar más bonito del mundo. Ann Cameron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 xml:space="preserve">Alfaguara </w:t>
                  </w:r>
                </w:p>
              </w:tc>
            </w:tr>
            <w:tr w:rsidR="00F931F9" w:rsidRPr="008E4D19" w:rsidTr="00A53162">
              <w:trPr>
                <w:trHeight w:val="471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MAYO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</w:pPr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 xml:space="preserve">“Amigos del alma” Elvira Lindo. 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 xml:space="preserve">Alfaguara </w:t>
                  </w:r>
                </w:p>
              </w:tc>
            </w:tr>
            <w:tr w:rsidR="00F931F9" w:rsidRPr="008E4D19" w:rsidTr="00A53162">
              <w:trPr>
                <w:trHeight w:val="367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La bruja bella y el solitario. Ana María del Río.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Alfaguara</w:t>
                  </w:r>
                </w:p>
              </w:tc>
            </w:tr>
            <w:tr w:rsidR="00F931F9" w:rsidRPr="008E4D19" w:rsidTr="00F931F9">
              <w:trPr>
                <w:trHeight w:val="653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O</w:t>
                  </w:r>
                  <w:r w:rsidR="005747F6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 xml:space="preserve">tto es un rinoceronte. Ole </w:t>
                  </w:r>
                  <w:proofErr w:type="spellStart"/>
                  <w:r w:rsidR="005747F6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Lund</w:t>
                  </w:r>
                  <w:proofErr w:type="spellEnd"/>
                  <w:r w:rsidR="005747F6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 xml:space="preserve"> </w:t>
                  </w:r>
                  <w:proofErr w:type="spellStart"/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Kirkegaard</w:t>
                  </w:r>
                  <w:proofErr w:type="spellEnd"/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Alfaguara</w:t>
                  </w:r>
                </w:p>
              </w:tc>
            </w:tr>
            <w:tr w:rsidR="00F931F9" w:rsidRPr="008E4D19" w:rsidTr="00F931F9">
              <w:trPr>
                <w:trHeight w:val="915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Juddy</w:t>
                  </w:r>
                  <w:proofErr w:type="spellEnd"/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 xml:space="preserve"> </w:t>
                  </w:r>
                  <w:proofErr w:type="spellStart"/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Moddy</w:t>
                  </w:r>
                  <w:proofErr w:type="spellEnd"/>
                  <w:r w:rsidRPr="00402CB3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 xml:space="preserve"> salva al planeta. Megan McDonald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Alfaguara</w:t>
                  </w:r>
                </w:p>
              </w:tc>
            </w:tr>
            <w:tr w:rsidR="00F931F9" w:rsidRPr="008E4D19" w:rsidTr="00F931F9">
              <w:trPr>
                <w:trHeight w:val="653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 xml:space="preserve">Papelucho. Marcela Paz. 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 xml:space="preserve">Universitaria </w:t>
                  </w:r>
                </w:p>
              </w:tc>
            </w:tr>
            <w:tr w:rsidR="00F931F9" w:rsidRPr="008E4D19" w:rsidTr="00F931F9">
              <w:trPr>
                <w:trHeight w:val="470"/>
                <w:jc w:val="center"/>
              </w:trPr>
              <w:tc>
                <w:tcPr>
                  <w:tcW w:w="1696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NOVIEMBRE</w:t>
                  </w:r>
                </w:p>
              </w:tc>
              <w:tc>
                <w:tcPr>
                  <w:tcW w:w="3620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Cuentos de Ada</w:t>
                  </w:r>
                </w:p>
                <w:p w:rsidR="00F931F9" w:rsidRPr="00402CB3" w:rsidRDefault="00F931F9" w:rsidP="0061301C">
                  <w:pPr>
                    <w:framePr w:hSpace="141" w:wrap="around" w:vAnchor="page" w:hAnchor="margin" w:y="2461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402CB3">
                    <w:rPr>
                      <w:rFonts w:cs="Arial"/>
                      <w:sz w:val="20"/>
                      <w:szCs w:val="20"/>
                    </w:rPr>
                    <w:t>PePe</w:t>
                  </w:r>
                  <w:proofErr w:type="spellEnd"/>
                  <w:r w:rsidRPr="00402CB3">
                    <w:rPr>
                      <w:rFonts w:cs="Arial"/>
                      <w:sz w:val="20"/>
                      <w:szCs w:val="20"/>
                    </w:rPr>
                    <w:t xml:space="preserve"> Pelayo</w:t>
                  </w:r>
                </w:p>
              </w:tc>
              <w:tc>
                <w:tcPr>
                  <w:tcW w:w="2652" w:type="dxa"/>
                </w:tcPr>
                <w:p w:rsidR="00F931F9" w:rsidRPr="00402CB3" w:rsidRDefault="00F931F9" w:rsidP="0061301C">
                  <w:pPr>
                    <w:framePr w:hSpace="141" w:wrap="around" w:vAnchor="page" w:hAnchor="margin" w:y="2461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02CB3">
                    <w:rPr>
                      <w:rFonts w:cs="Arial"/>
                      <w:sz w:val="20"/>
                      <w:szCs w:val="20"/>
                    </w:rPr>
                    <w:t>Alfaguara</w:t>
                  </w:r>
                </w:p>
              </w:tc>
            </w:tr>
          </w:tbl>
          <w:p w:rsidR="00F931F9" w:rsidRPr="00F931F9" w:rsidRDefault="00F931F9" w:rsidP="00F931F9"/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1 Cuaderno cuadriculado universitario de 100 hojas</w:t>
            </w:r>
            <w:r w:rsidR="008D1C45">
              <w:rPr>
                <w:rFonts w:ascii="Calibri" w:eastAsia="Calibri" w:hAnsi="Calibri" w:cs="Times New Roman"/>
              </w:rPr>
              <w:t xml:space="preserve"> forro rojo</w:t>
            </w:r>
            <w:r w:rsidR="00CE2852">
              <w:rPr>
                <w:rFonts w:ascii="Calibri" w:eastAsia="Calibri" w:hAnsi="Calibri" w:cs="Times New Roman"/>
              </w:rPr>
              <w:t>.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Lápiz grafito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Goma de borrar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1 Regla de 15cm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1 Escuadra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1 Reloj análogo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1 Compás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1 rollo de huincha de embalaje trasparente</w:t>
            </w:r>
          </w:p>
          <w:p w:rsidR="00D777E7" w:rsidRPr="00D777E7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D777E7">
              <w:rPr>
                <w:rFonts w:ascii="Calibri" w:eastAsia="Calibri" w:hAnsi="Calibri" w:cs="Times New Roman"/>
              </w:rPr>
              <w:t>2 Plumones de pizarra para trabajar en clases.</w:t>
            </w:r>
          </w:p>
          <w:p w:rsidR="00D777E7" w:rsidRPr="005337EB" w:rsidRDefault="00D777E7" w:rsidP="00D777E7">
            <w:pPr>
              <w:pStyle w:val="Prrafodelista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 w:rsidRPr="005337EB">
              <w:rPr>
                <w:rFonts w:ascii="Calibri" w:eastAsia="Calibri" w:hAnsi="Calibri" w:cs="Times New Roman"/>
              </w:rPr>
              <w:t>TEXTO DE ESTUDIO DE MATEMÁTICA “PENSAR SIN LÍMITES 3° BÁSICO. MÉTODO SINGAPUR. EDITORIAL SANTILLANA.</w:t>
            </w:r>
          </w:p>
          <w:p w:rsidR="0069293E" w:rsidRDefault="0069293E" w:rsidP="002D45B6">
            <w:pPr>
              <w:pStyle w:val="Prrafodelista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B3988" w:rsidRDefault="002B3988" w:rsidP="002B3988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1 Cuaderno (espirales) univer</w:t>
            </w:r>
            <w:r w:rsidR="00CE2852">
              <w:t>sitario de mat</w:t>
            </w:r>
            <w:r w:rsidR="008D1C45">
              <w:t>emática 100 hojas forro amarillo</w:t>
            </w:r>
            <w:r w:rsidR="00CE2852">
              <w:t>.</w:t>
            </w:r>
          </w:p>
          <w:p w:rsidR="002B3988" w:rsidRDefault="002B3988" w:rsidP="002B3988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1 Delantal o cotona blanca de manga larga.</w:t>
            </w:r>
          </w:p>
          <w:p w:rsidR="002B3988" w:rsidRDefault="002B3988" w:rsidP="002B3988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1 linterna pequeña y económica.</w:t>
            </w:r>
          </w:p>
          <w:p w:rsidR="0069293E" w:rsidRDefault="002B3988" w:rsidP="003A2F4F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1 carpeta </w:t>
            </w:r>
            <w:r w:rsidR="003A2F4F">
              <w:t xml:space="preserve">oficio con </w:t>
            </w:r>
            <w:proofErr w:type="spellStart"/>
            <w:r w:rsidR="003A2F4F">
              <w:t>acoclip</w:t>
            </w:r>
            <w:proofErr w:type="spellEnd"/>
            <w:r w:rsidR="003A2F4F">
              <w:t xml:space="preserve"> de plástico.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Historia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Default="008D1C45" w:rsidP="00B37C4E">
            <w:pPr>
              <w:pStyle w:val="Prrafodelista"/>
              <w:ind w:left="313"/>
            </w:pPr>
            <w:r w:rsidRPr="008D1C45">
              <w:t>•</w:t>
            </w:r>
            <w:r w:rsidRPr="008D1C45">
              <w:tab/>
              <w:t>1 Cuaderno (espirales) universitario de mat</w:t>
            </w:r>
            <w:r>
              <w:t>emática 100 hojas forro verde</w:t>
            </w:r>
            <w:r w:rsidRPr="008D1C45">
              <w:t>.</w:t>
            </w:r>
          </w:p>
          <w:p w:rsidR="004251F2" w:rsidRDefault="004251F2" w:rsidP="004251F2">
            <w:pPr>
              <w:pStyle w:val="Prrafodelista"/>
              <w:numPr>
                <w:ilvl w:val="0"/>
                <w:numId w:val="33"/>
              </w:numPr>
              <w:ind w:left="720"/>
            </w:pPr>
            <w:r>
              <w:t>1 Archivador tamaño oficio.</w:t>
            </w:r>
          </w:p>
          <w:p w:rsidR="004251F2" w:rsidRDefault="004251F2" w:rsidP="004251F2">
            <w:pPr>
              <w:pStyle w:val="Prrafodelista"/>
              <w:numPr>
                <w:ilvl w:val="0"/>
                <w:numId w:val="33"/>
              </w:numPr>
              <w:ind w:left="720"/>
            </w:pPr>
            <w:r>
              <w:t>1 Lápiz grafito</w:t>
            </w:r>
          </w:p>
          <w:p w:rsidR="004251F2" w:rsidRDefault="004251F2" w:rsidP="004251F2">
            <w:pPr>
              <w:pStyle w:val="Prrafodelista"/>
              <w:numPr>
                <w:ilvl w:val="0"/>
                <w:numId w:val="33"/>
              </w:numPr>
              <w:ind w:left="720"/>
            </w:pPr>
            <w:r>
              <w:t>1 Atlas Universal</w:t>
            </w:r>
          </w:p>
          <w:p w:rsidR="004251F2" w:rsidRDefault="004251F2" w:rsidP="004251F2">
            <w:pPr>
              <w:pStyle w:val="Prrafodelista"/>
              <w:numPr>
                <w:ilvl w:val="0"/>
                <w:numId w:val="33"/>
              </w:numPr>
              <w:ind w:left="720"/>
            </w:pPr>
            <w:r>
              <w:t xml:space="preserve">Texto de </w:t>
            </w:r>
            <w:bookmarkStart w:id="0" w:name="_GoBack"/>
            <w:bookmarkEnd w:id="0"/>
            <w:r w:rsidR="00DA78D9">
              <w:t>Estudio de</w:t>
            </w:r>
            <w:r>
              <w:t xml:space="preserve"> Historia 3° Básico: “Casa del Saber”. Editorial Santillana.</w:t>
            </w: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10D59" w:rsidRPr="00F10D59" w:rsidRDefault="00F10D59" w:rsidP="00F10D59">
            <w:pPr>
              <w:pStyle w:val="Prrafodelista"/>
              <w:numPr>
                <w:ilvl w:val="0"/>
                <w:numId w:val="19"/>
              </w:numPr>
            </w:pPr>
            <w:r w:rsidRPr="00F10D59">
              <w:t>1 Cuaderno Universitario 100 hojas.</w:t>
            </w:r>
          </w:p>
          <w:p w:rsidR="00F10D59" w:rsidRPr="00F10D59" w:rsidRDefault="00F10D59" w:rsidP="00F10D59">
            <w:pPr>
              <w:pStyle w:val="Prrafodelista"/>
              <w:numPr>
                <w:ilvl w:val="0"/>
                <w:numId w:val="19"/>
              </w:numPr>
            </w:pPr>
            <w:r w:rsidRPr="00F10D59">
              <w:t>Forro Color Naranjo.</w:t>
            </w:r>
          </w:p>
          <w:p w:rsidR="00F10D59" w:rsidRPr="00F10D59" w:rsidRDefault="00F10D59" w:rsidP="00F10D59">
            <w:pPr>
              <w:pStyle w:val="Prrafodelista"/>
              <w:numPr>
                <w:ilvl w:val="0"/>
                <w:numId w:val="19"/>
              </w:numPr>
            </w:pPr>
            <w:r w:rsidRPr="00F10D59">
              <w:t xml:space="preserve">TEXTOS: </w:t>
            </w:r>
          </w:p>
          <w:p w:rsidR="00F10D59" w:rsidRPr="00F10D59" w:rsidRDefault="00F10D59" w:rsidP="00F10D59">
            <w:pPr>
              <w:pStyle w:val="Prrafodelista"/>
              <w:numPr>
                <w:ilvl w:val="0"/>
                <w:numId w:val="19"/>
              </w:numPr>
            </w:pPr>
            <w:r w:rsidRPr="00F10D59">
              <w:t xml:space="preserve">EVERYBODY UP 3 </w:t>
            </w:r>
            <w:proofErr w:type="spellStart"/>
            <w:r w:rsidRPr="00F10D59">
              <w:t>Second</w:t>
            </w:r>
            <w:proofErr w:type="spellEnd"/>
            <w:r w:rsidRPr="00F10D59">
              <w:t xml:space="preserve"> </w:t>
            </w:r>
            <w:proofErr w:type="spellStart"/>
            <w:r w:rsidRPr="00F10D59">
              <w:t>Edition</w:t>
            </w:r>
            <w:proofErr w:type="spellEnd"/>
            <w:r w:rsidRPr="00F10D59">
              <w:t xml:space="preserve">: </w:t>
            </w:r>
            <w:proofErr w:type="spellStart"/>
            <w:r w:rsidRPr="00F10D59">
              <w:t>Student</w:t>
            </w:r>
            <w:proofErr w:type="spellEnd"/>
            <w:r w:rsidRPr="00F10D59">
              <w:t xml:space="preserve"> Book </w:t>
            </w:r>
            <w:proofErr w:type="spellStart"/>
            <w:r w:rsidRPr="00F10D59">
              <w:t>with</w:t>
            </w:r>
            <w:proofErr w:type="spellEnd"/>
            <w:r w:rsidRPr="00F10D59">
              <w:t xml:space="preserve"> Audio CD.</w:t>
            </w:r>
          </w:p>
          <w:p w:rsidR="00F10D59" w:rsidRPr="00F10D59" w:rsidRDefault="00F10D59" w:rsidP="00F10D59">
            <w:pPr>
              <w:pStyle w:val="Prrafodelista"/>
              <w:numPr>
                <w:ilvl w:val="0"/>
                <w:numId w:val="19"/>
              </w:numPr>
            </w:pPr>
            <w:proofErr w:type="spellStart"/>
            <w:r w:rsidRPr="00F10D59">
              <w:lastRenderedPageBreak/>
              <w:t>Everybody</w:t>
            </w:r>
            <w:proofErr w:type="spellEnd"/>
            <w:r w:rsidRPr="00F10D59">
              <w:t xml:space="preserve"> Up 3 </w:t>
            </w:r>
            <w:proofErr w:type="spellStart"/>
            <w:r w:rsidRPr="00F10D59">
              <w:t>Second</w:t>
            </w:r>
            <w:proofErr w:type="spellEnd"/>
            <w:r w:rsidRPr="00F10D59">
              <w:t xml:space="preserve"> </w:t>
            </w:r>
            <w:proofErr w:type="spellStart"/>
            <w:r w:rsidRPr="00F10D59">
              <w:t>edition</w:t>
            </w:r>
            <w:proofErr w:type="spellEnd"/>
            <w:r w:rsidRPr="00F10D59">
              <w:t xml:space="preserve">: </w:t>
            </w:r>
            <w:proofErr w:type="spellStart"/>
            <w:r w:rsidRPr="00F10D59">
              <w:t>Workbook</w:t>
            </w:r>
            <w:proofErr w:type="spellEnd"/>
            <w:r w:rsidRPr="00F10D59">
              <w:t xml:space="preserve"> </w:t>
            </w:r>
            <w:proofErr w:type="spellStart"/>
            <w:r w:rsidRPr="00F10D59">
              <w:t>with</w:t>
            </w:r>
            <w:proofErr w:type="spellEnd"/>
            <w:r w:rsidRPr="00F10D59">
              <w:t xml:space="preserve"> Online </w:t>
            </w:r>
            <w:proofErr w:type="spellStart"/>
            <w:r w:rsidRPr="00F10D59">
              <w:t>Practice</w:t>
            </w:r>
            <w:proofErr w:type="spellEnd"/>
            <w:r w:rsidRPr="00F10D59">
              <w:t>.</w:t>
            </w:r>
          </w:p>
          <w:p w:rsidR="00366797" w:rsidRPr="00F10D59" w:rsidRDefault="00F10D59" w:rsidP="00F10D59">
            <w:pPr>
              <w:pStyle w:val="Prrafodelista"/>
              <w:numPr>
                <w:ilvl w:val="0"/>
                <w:numId w:val="19"/>
              </w:numPr>
            </w:pPr>
            <w:r w:rsidRPr="00F10D59">
              <w:t>Texto de lectura complementaria: “</w:t>
            </w:r>
            <w:proofErr w:type="spellStart"/>
            <w:r w:rsidRPr="00F10D59">
              <w:t>Robbers</w:t>
            </w:r>
            <w:proofErr w:type="spellEnd"/>
            <w:r w:rsidRPr="00F10D59">
              <w:t xml:space="preserve"> at </w:t>
            </w:r>
            <w:proofErr w:type="spellStart"/>
            <w:r w:rsidRPr="00F10D59">
              <w:t>the</w:t>
            </w:r>
            <w:proofErr w:type="spellEnd"/>
            <w:r w:rsidRPr="00F10D59">
              <w:t xml:space="preserve"> </w:t>
            </w:r>
            <w:proofErr w:type="spellStart"/>
            <w:r w:rsidRPr="00F10D59">
              <w:t>Museum</w:t>
            </w:r>
            <w:proofErr w:type="spellEnd"/>
            <w:r w:rsidRPr="00F10D59">
              <w:t>” Serie Imagine 1. Editorial Oxford.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47BBD" w:rsidRDefault="00147BBD" w:rsidP="002D45B6"/>
          <w:p w:rsidR="00BA7307" w:rsidRDefault="00BA7307" w:rsidP="002D45B6">
            <w:r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47B42" w:rsidRDefault="00747B42" w:rsidP="00747B42">
            <w:r>
              <w:t>Unidad 1: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4 Bolsas de papel grandes.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Tijeras punta roma.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1 sobre de cartulina española.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Témpera 12 colores.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Pinceles planos tamaño 2, 4, 6 y 12.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Mezclador.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Carboncillo.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1 arcilla.</w:t>
            </w:r>
          </w:p>
          <w:p w:rsidR="00747B42" w:rsidRPr="00F03523" w:rsidRDefault="00747B42" w:rsidP="00F03523">
            <w:pPr>
              <w:pStyle w:val="Prrafodelista"/>
              <w:numPr>
                <w:ilvl w:val="0"/>
                <w:numId w:val="28"/>
              </w:numPr>
              <w:ind w:left="454"/>
            </w:pPr>
            <w:r w:rsidRPr="00F03523">
              <w:t xml:space="preserve">Set de </w:t>
            </w:r>
            <w:proofErr w:type="spellStart"/>
            <w:r w:rsidRPr="00F03523">
              <w:t>Estecas</w:t>
            </w:r>
            <w:proofErr w:type="spellEnd"/>
            <w:r w:rsidRPr="00F03523">
              <w:t xml:space="preserve"> plásticas.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Paño para limpiar.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Marcadores 12 colores.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8"/>
              </w:numPr>
              <w:ind w:left="454"/>
            </w:pPr>
            <w:r w:rsidRPr="00F03523">
              <w:t>Lápices de colores de 12 colores.</w:t>
            </w:r>
          </w:p>
          <w:p w:rsidR="00747B42" w:rsidRDefault="00747B42" w:rsidP="00747B42"/>
          <w:p w:rsidR="00747B42" w:rsidRDefault="00747B42" w:rsidP="00747B42">
            <w:r>
              <w:t>Unidad 2:</w:t>
            </w:r>
          </w:p>
          <w:p w:rsidR="00747B42" w:rsidRDefault="00747B42" w:rsidP="00747B42"/>
          <w:p w:rsidR="00747B42" w:rsidRPr="00F03523" w:rsidRDefault="00747B42" w:rsidP="00F03523">
            <w:pPr>
              <w:pStyle w:val="Prrafodelista"/>
              <w:numPr>
                <w:ilvl w:val="1"/>
                <w:numId w:val="26"/>
              </w:numPr>
              <w:ind w:left="454"/>
            </w:pPr>
            <w:r w:rsidRPr="00F03523">
              <w:t>Paño para limpiar.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6"/>
              </w:numPr>
              <w:ind w:left="454"/>
            </w:pPr>
            <w:r w:rsidRPr="00F03523">
              <w:t>Marcadores 12 colores.</w:t>
            </w:r>
          </w:p>
          <w:p w:rsidR="00747B42" w:rsidRPr="00F03523" w:rsidRDefault="00747B42" w:rsidP="00F03523">
            <w:pPr>
              <w:pStyle w:val="Prrafodelista"/>
              <w:numPr>
                <w:ilvl w:val="1"/>
                <w:numId w:val="26"/>
              </w:numPr>
              <w:ind w:left="454"/>
            </w:pPr>
            <w:r w:rsidRPr="00F03523">
              <w:t>Delineador de ojos en lápiz.</w:t>
            </w:r>
          </w:p>
          <w:p w:rsidR="00412416" w:rsidRPr="00F03523" w:rsidRDefault="00747B42" w:rsidP="00F03523">
            <w:pPr>
              <w:pStyle w:val="Prrafodelista"/>
              <w:numPr>
                <w:ilvl w:val="1"/>
                <w:numId w:val="26"/>
              </w:numPr>
              <w:ind w:left="454"/>
            </w:pPr>
            <w:r w:rsidRPr="00F03523">
              <w:t>Crema.</w:t>
            </w:r>
          </w:p>
          <w:p w:rsidR="00412416" w:rsidRDefault="00412416" w:rsidP="00747B42"/>
          <w:p w:rsidR="00412416" w:rsidRDefault="00412416" w:rsidP="00747B42">
            <w:r>
              <w:t xml:space="preserve">Tecnología </w:t>
            </w:r>
          </w:p>
          <w:p w:rsidR="00412416" w:rsidRPr="00412416" w:rsidRDefault="00412416" w:rsidP="00412416">
            <w:pPr>
              <w:pStyle w:val="Prrafodelista"/>
              <w:numPr>
                <w:ilvl w:val="1"/>
                <w:numId w:val="24"/>
              </w:numPr>
              <w:ind w:left="454"/>
            </w:pPr>
            <w:r w:rsidRPr="00412416">
              <w:t>Cartón piedra.</w:t>
            </w:r>
          </w:p>
          <w:p w:rsidR="00412416" w:rsidRPr="00412416" w:rsidRDefault="00412416" w:rsidP="00412416">
            <w:pPr>
              <w:pStyle w:val="Prrafodelista"/>
              <w:numPr>
                <w:ilvl w:val="1"/>
                <w:numId w:val="24"/>
              </w:numPr>
              <w:ind w:left="454"/>
            </w:pPr>
            <w:r w:rsidRPr="00412416">
              <w:t>Témpera.</w:t>
            </w:r>
          </w:p>
          <w:p w:rsidR="00412416" w:rsidRPr="00412416" w:rsidRDefault="00412416" w:rsidP="00412416">
            <w:pPr>
              <w:pStyle w:val="Prrafodelista"/>
              <w:numPr>
                <w:ilvl w:val="1"/>
                <w:numId w:val="24"/>
              </w:numPr>
              <w:ind w:left="454"/>
            </w:pPr>
            <w:r w:rsidRPr="00412416">
              <w:t>Pinceles.</w:t>
            </w:r>
          </w:p>
          <w:p w:rsidR="00412416" w:rsidRPr="00412416" w:rsidRDefault="00412416" w:rsidP="00412416">
            <w:pPr>
              <w:pStyle w:val="Prrafodelista"/>
              <w:numPr>
                <w:ilvl w:val="0"/>
                <w:numId w:val="24"/>
              </w:numPr>
              <w:ind w:left="454"/>
            </w:pPr>
            <w:r w:rsidRPr="00412416">
              <w:t>Retazos telas.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Pr="00F03523" w:rsidRDefault="000A609A" w:rsidP="00F03523">
            <w:pPr>
              <w:pStyle w:val="Prrafodelista"/>
              <w:numPr>
                <w:ilvl w:val="0"/>
                <w:numId w:val="25"/>
              </w:numPr>
            </w:pPr>
            <w:r w:rsidRPr="00F03523">
              <w:t>1 cuaderno universitario  100 hojas con forro gris</w:t>
            </w:r>
          </w:p>
          <w:p w:rsidR="000A609A" w:rsidRPr="00F03523" w:rsidRDefault="000A609A" w:rsidP="00F03523">
            <w:pPr>
              <w:pStyle w:val="Prrafodelista"/>
              <w:numPr>
                <w:ilvl w:val="0"/>
                <w:numId w:val="25"/>
              </w:numPr>
            </w:pPr>
            <w:r w:rsidRPr="00F03523">
              <w:t xml:space="preserve">1 </w:t>
            </w:r>
            <w:proofErr w:type="spellStart"/>
            <w:r w:rsidRPr="00F03523">
              <w:t>metalófono</w:t>
            </w:r>
            <w:proofErr w:type="spellEnd"/>
            <w:r w:rsidRPr="00F03523">
              <w:t xml:space="preserve"> cromático de 22 placas (el mismo de 2° Básico)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Polera oficial del colegio.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Calza o short oficial del colegio.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Buzo oficial del colegio.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Polera de manga larga oficial del colegio.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Zapatillas deportivas de preferencia Jogging.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Calcetines blancos.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 xml:space="preserve">Cuaderno </w:t>
            </w:r>
            <w:proofErr w:type="spellStart"/>
            <w:r w:rsidRPr="009D5362">
              <w:t>college</w:t>
            </w:r>
            <w:proofErr w:type="spellEnd"/>
            <w:r w:rsidRPr="009D5362">
              <w:t xml:space="preserve"> 80 hojas.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UTILES DE ASEO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Toalla.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 xml:space="preserve">Jabón. </w:t>
            </w:r>
          </w:p>
          <w:p w:rsidR="009D5362" w:rsidRP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Bloqueador solar.</w:t>
            </w:r>
          </w:p>
          <w:p w:rsidR="009D5362" w:rsidRDefault="009D5362" w:rsidP="009D5362">
            <w:pPr>
              <w:pStyle w:val="Prrafodelista"/>
              <w:numPr>
                <w:ilvl w:val="0"/>
                <w:numId w:val="29"/>
              </w:numPr>
            </w:pPr>
            <w:r w:rsidRPr="009D5362">
              <w:t>Botella para el agua.</w:t>
            </w:r>
          </w:p>
          <w:p w:rsidR="00F027FA" w:rsidRDefault="00F027FA" w:rsidP="001841A0"/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F027FA" w:rsidP="002D45B6">
            <w:r>
              <w:t xml:space="preserve">Religión </w:t>
            </w:r>
          </w:p>
        </w:tc>
      </w:tr>
      <w:tr w:rsidR="005E34F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E34F6" w:rsidRPr="005E34F6" w:rsidRDefault="005E34F6" w:rsidP="005E34F6">
            <w:pPr>
              <w:pStyle w:val="Prrafodelista"/>
              <w:numPr>
                <w:ilvl w:val="0"/>
                <w:numId w:val="21"/>
              </w:numPr>
            </w:pPr>
            <w:r w:rsidRPr="005E34F6">
              <w:t>1Cuaderno matemática universitario 7mm, 100 páginas</w:t>
            </w:r>
            <w:r w:rsidR="003A2F4F">
              <w:t xml:space="preserve"> forro café</w:t>
            </w:r>
            <w:r w:rsidRPr="005E34F6">
              <w:t>.</w:t>
            </w:r>
          </w:p>
          <w:p w:rsidR="005E34F6" w:rsidRPr="005E34F6" w:rsidRDefault="005E34F6" w:rsidP="005E34F6">
            <w:pPr>
              <w:pStyle w:val="Prrafodelista"/>
              <w:numPr>
                <w:ilvl w:val="0"/>
                <w:numId w:val="21"/>
              </w:numPr>
            </w:pPr>
            <w:r w:rsidRPr="005E34F6">
              <w:t>Lápiz pasta.</w:t>
            </w:r>
          </w:p>
          <w:p w:rsidR="005E34F6" w:rsidRPr="005E34F6" w:rsidRDefault="005E34F6" w:rsidP="005E34F6">
            <w:pPr>
              <w:pStyle w:val="Prrafodelista"/>
              <w:numPr>
                <w:ilvl w:val="0"/>
                <w:numId w:val="21"/>
              </w:numPr>
            </w:pPr>
            <w:r w:rsidRPr="005E34F6">
              <w:t>Corrector.</w:t>
            </w:r>
          </w:p>
          <w:p w:rsidR="005E34F6" w:rsidRPr="005E34F6" w:rsidRDefault="005E34F6" w:rsidP="005E34F6">
            <w:pPr>
              <w:pStyle w:val="Prrafodelista"/>
              <w:numPr>
                <w:ilvl w:val="0"/>
                <w:numId w:val="21"/>
              </w:numPr>
            </w:pPr>
            <w:proofErr w:type="spellStart"/>
            <w:r w:rsidRPr="005E34F6">
              <w:t>Destacador</w:t>
            </w:r>
            <w:proofErr w:type="spellEnd"/>
            <w:r w:rsidRPr="005E34F6">
              <w:t>.</w:t>
            </w:r>
          </w:p>
          <w:p w:rsidR="005E34F6" w:rsidRPr="005E34F6" w:rsidRDefault="005E34F6" w:rsidP="005E34F6">
            <w:r>
              <w:t xml:space="preserve">  </w:t>
            </w:r>
          </w:p>
        </w:tc>
      </w:tr>
      <w:tr w:rsidR="00080F53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80F53" w:rsidRDefault="00080F53" w:rsidP="00080F53">
            <w:r>
              <w:t>Orientación</w:t>
            </w:r>
          </w:p>
          <w:p w:rsidR="00080F53" w:rsidRPr="00080F53" w:rsidRDefault="00080F53" w:rsidP="00080F53">
            <w:pPr>
              <w:pStyle w:val="Prrafodelista"/>
              <w:numPr>
                <w:ilvl w:val="0"/>
                <w:numId w:val="32"/>
              </w:numPr>
            </w:pPr>
            <w:r>
              <w:t xml:space="preserve">1 Cuaderno </w:t>
            </w:r>
            <w:proofErr w:type="spellStart"/>
            <w:r>
              <w:t>college</w:t>
            </w:r>
            <w:proofErr w:type="spellEnd"/>
            <w:r>
              <w:t xml:space="preserve"> 60 hojas forro plástico. </w:t>
            </w:r>
          </w:p>
        </w:tc>
      </w:tr>
    </w:tbl>
    <w:p w:rsidR="002D45B6" w:rsidRDefault="002D45B6" w:rsidP="00FE55DB"/>
    <w:p w:rsidR="002D45B6" w:rsidRDefault="002D45B6" w:rsidP="00FE55DB"/>
    <w:sectPr w:rsidR="002D45B6" w:rsidSect="00392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2F" w:rsidRDefault="00D2152F" w:rsidP="002D45B6">
      <w:pPr>
        <w:spacing w:after="0" w:line="240" w:lineRule="auto"/>
      </w:pPr>
      <w:r>
        <w:separator/>
      </w:r>
    </w:p>
  </w:endnote>
  <w:endnote w:type="continuationSeparator" w:id="0">
    <w:p w:rsidR="00D2152F" w:rsidRDefault="00D2152F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6" w:rsidRDefault="00322F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6" w:rsidRDefault="00322F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6" w:rsidRDefault="00322F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2F" w:rsidRDefault="00D2152F" w:rsidP="002D45B6">
      <w:pPr>
        <w:spacing w:after="0" w:line="240" w:lineRule="auto"/>
      </w:pPr>
      <w:r>
        <w:separator/>
      </w:r>
    </w:p>
  </w:footnote>
  <w:footnote w:type="continuationSeparator" w:id="0">
    <w:p w:rsidR="00D2152F" w:rsidRDefault="00D2152F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6" w:rsidRDefault="00322F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6" w:rsidRDefault="00322FA6" w:rsidP="00D252E8">
    <w:pPr>
      <w:pStyle w:val="Encabezado"/>
      <w:ind w:firstLine="708"/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08DC9AB" wp14:editId="6A7E90B7">
          <wp:simplePos x="0" y="0"/>
          <wp:positionH relativeFrom="column">
            <wp:posOffset>-219075</wp:posOffset>
          </wp:positionH>
          <wp:positionV relativeFrom="paragraph">
            <wp:posOffset>-220345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2E8" w:rsidRDefault="00D252E8" w:rsidP="00D252E8">
    <w:pPr>
      <w:pStyle w:val="Encabezado"/>
      <w:ind w:firstLine="708"/>
    </w:pPr>
  </w:p>
  <w:p w:rsidR="00322FA6" w:rsidRDefault="00322FA6" w:rsidP="00D252E8">
    <w:pPr>
      <w:pStyle w:val="Encabezado"/>
      <w:ind w:firstLine="708"/>
    </w:pPr>
  </w:p>
  <w:p w:rsidR="00322FA6" w:rsidRPr="0093282B" w:rsidRDefault="0093282B" w:rsidP="0093282B">
    <w:pPr>
      <w:pStyle w:val="Encabezado"/>
      <w:ind w:firstLine="708"/>
      <w:jc w:val="center"/>
      <w:rPr>
        <w:b/>
      </w:rPr>
    </w:pPr>
    <w:r w:rsidRPr="0093282B">
      <w:rPr>
        <w:b/>
      </w:rPr>
      <w:t>Lista de útiles 3° Básico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A6" w:rsidRDefault="00322F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CA"/>
    <w:multiLevelType w:val="hybridMultilevel"/>
    <w:tmpl w:val="298C34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317"/>
    <w:multiLevelType w:val="hybridMultilevel"/>
    <w:tmpl w:val="FE28D9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795"/>
    <w:multiLevelType w:val="hybridMultilevel"/>
    <w:tmpl w:val="E048E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229"/>
    <w:multiLevelType w:val="hybridMultilevel"/>
    <w:tmpl w:val="B40CB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6C3"/>
    <w:multiLevelType w:val="hybridMultilevel"/>
    <w:tmpl w:val="6D5CF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69E9"/>
    <w:multiLevelType w:val="hybridMultilevel"/>
    <w:tmpl w:val="CD606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C51"/>
    <w:multiLevelType w:val="hybridMultilevel"/>
    <w:tmpl w:val="B3FC5E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B1753D"/>
    <w:multiLevelType w:val="hybridMultilevel"/>
    <w:tmpl w:val="D5B4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7B45"/>
    <w:multiLevelType w:val="hybridMultilevel"/>
    <w:tmpl w:val="C9F8C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2FED"/>
    <w:multiLevelType w:val="hybridMultilevel"/>
    <w:tmpl w:val="B8D2C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C1F37"/>
    <w:multiLevelType w:val="hybridMultilevel"/>
    <w:tmpl w:val="40DC8AC4"/>
    <w:lvl w:ilvl="0" w:tplc="899E0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1B14"/>
    <w:multiLevelType w:val="hybridMultilevel"/>
    <w:tmpl w:val="0816AEA6"/>
    <w:lvl w:ilvl="0" w:tplc="BEA073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4624"/>
    <w:multiLevelType w:val="hybridMultilevel"/>
    <w:tmpl w:val="9C6E8D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8D4C">
      <w:start w:val="1"/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E0A52"/>
    <w:multiLevelType w:val="hybridMultilevel"/>
    <w:tmpl w:val="17E86DC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644EB9"/>
    <w:multiLevelType w:val="hybridMultilevel"/>
    <w:tmpl w:val="CBD64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22E0F"/>
    <w:multiLevelType w:val="hybridMultilevel"/>
    <w:tmpl w:val="437EC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2947"/>
    <w:multiLevelType w:val="hybridMultilevel"/>
    <w:tmpl w:val="7EC23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16"/>
  </w:num>
  <w:num w:numId="5">
    <w:abstractNumId w:val="27"/>
  </w:num>
  <w:num w:numId="6">
    <w:abstractNumId w:val="11"/>
  </w:num>
  <w:num w:numId="7">
    <w:abstractNumId w:val="8"/>
  </w:num>
  <w:num w:numId="8">
    <w:abstractNumId w:val="12"/>
  </w:num>
  <w:num w:numId="9">
    <w:abstractNumId w:val="24"/>
  </w:num>
  <w:num w:numId="10">
    <w:abstractNumId w:val="21"/>
  </w:num>
  <w:num w:numId="11">
    <w:abstractNumId w:val="15"/>
  </w:num>
  <w:num w:numId="12">
    <w:abstractNumId w:val="9"/>
  </w:num>
  <w:num w:numId="13">
    <w:abstractNumId w:val="20"/>
  </w:num>
  <w:num w:numId="14">
    <w:abstractNumId w:val="32"/>
  </w:num>
  <w:num w:numId="15">
    <w:abstractNumId w:val="19"/>
  </w:num>
  <w:num w:numId="16">
    <w:abstractNumId w:val="1"/>
  </w:num>
  <w:num w:numId="17">
    <w:abstractNumId w:val="25"/>
  </w:num>
  <w:num w:numId="18">
    <w:abstractNumId w:val="23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3"/>
  </w:num>
  <w:num w:numId="24">
    <w:abstractNumId w:val="29"/>
  </w:num>
  <w:num w:numId="25">
    <w:abstractNumId w:val="14"/>
  </w:num>
  <w:num w:numId="26">
    <w:abstractNumId w:val="6"/>
  </w:num>
  <w:num w:numId="27">
    <w:abstractNumId w:val="4"/>
  </w:num>
  <w:num w:numId="28">
    <w:abstractNumId w:val="2"/>
  </w:num>
  <w:num w:numId="29">
    <w:abstractNumId w:val="30"/>
  </w:num>
  <w:num w:numId="30">
    <w:abstractNumId w:val="17"/>
  </w:num>
  <w:num w:numId="31">
    <w:abstractNumId w:val="18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32A84"/>
    <w:rsid w:val="00040ED8"/>
    <w:rsid w:val="00080F53"/>
    <w:rsid w:val="000A609A"/>
    <w:rsid w:val="001269BD"/>
    <w:rsid w:val="00147BBD"/>
    <w:rsid w:val="00171DD7"/>
    <w:rsid w:val="00177F1A"/>
    <w:rsid w:val="001841A0"/>
    <w:rsid w:val="0019217F"/>
    <w:rsid w:val="002B3988"/>
    <w:rsid w:val="002D45B6"/>
    <w:rsid w:val="002D5658"/>
    <w:rsid w:val="002F4591"/>
    <w:rsid w:val="00322FA6"/>
    <w:rsid w:val="00366797"/>
    <w:rsid w:val="003714E9"/>
    <w:rsid w:val="00385FB3"/>
    <w:rsid w:val="00392CE6"/>
    <w:rsid w:val="003A2F4F"/>
    <w:rsid w:val="003B7F74"/>
    <w:rsid w:val="00402CB3"/>
    <w:rsid w:val="00412416"/>
    <w:rsid w:val="004251F2"/>
    <w:rsid w:val="005337EB"/>
    <w:rsid w:val="005747F6"/>
    <w:rsid w:val="005E34F6"/>
    <w:rsid w:val="0061301C"/>
    <w:rsid w:val="0069293E"/>
    <w:rsid w:val="0071716D"/>
    <w:rsid w:val="00747B42"/>
    <w:rsid w:val="007A0E06"/>
    <w:rsid w:val="007D41F3"/>
    <w:rsid w:val="008517EE"/>
    <w:rsid w:val="00897DB8"/>
    <w:rsid w:val="008B4394"/>
    <w:rsid w:val="008D1C45"/>
    <w:rsid w:val="008E4D19"/>
    <w:rsid w:val="0093282B"/>
    <w:rsid w:val="009D5362"/>
    <w:rsid w:val="00A402A0"/>
    <w:rsid w:val="00A53162"/>
    <w:rsid w:val="00A92527"/>
    <w:rsid w:val="00B333AB"/>
    <w:rsid w:val="00B37C4E"/>
    <w:rsid w:val="00B80237"/>
    <w:rsid w:val="00B9552A"/>
    <w:rsid w:val="00BA7307"/>
    <w:rsid w:val="00C55DB2"/>
    <w:rsid w:val="00C62FFF"/>
    <w:rsid w:val="00C6522C"/>
    <w:rsid w:val="00CA7172"/>
    <w:rsid w:val="00CC0E92"/>
    <w:rsid w:val="00CE2852"/>
    <w:rsid w:val="00CE64C1"/>
    <w:rsid w:val="00D2152F"/>
    <w:rsid w:val="00D252E8"/>
    <w:rsid w:val="00D44980"/>
    <w:rsid w:val="00D63A92"/>
    <w:rsid w:val="00D777E7"/>
    <w:rsid w:val="00D96722"/>
    <w:rsid w:val="00DA78D9"/>
    <w:rsid w:val="00DF7392"/>
    <w:rsid w:val="00E769B5"/>
    <w:rsid w:val="00F027FA"/>
    <w:rsid w:val="00F03523"/>
    <w:rsid w:val="00F10D59"/>
    <w:rsid w:val="00F233AE"/>
    <w:rsid w:val="00F56443"/>
    <w:rsid w:val="00F577C1"/>
    <w:rsid w:val="00F931F9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F60C-56D6-4668-BD82-C8859C08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44</cp:revision>
  <dcterms:created xsi:type="dcterms:W3CDTF">2017-01-06T16:00:00Z</dcterms:created>
  <dcterms:modified xsi:type="dcterms:W3CDTF">2017-01-12T20:00:00Z</dcterms:modified>
</cp:coreProperties>
</file>